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 w:before="0" w:after="300"/>
        <w:ind w:left="0" w:hanging="0"/>
        <w:jc w:val="center"/>
        <w:textAlignment w:val="baseline"/>
        <w:outlineLvl w:val="0"/>
        <w:rPr>
          <w:rFonts w:ascii="Times New Roman" w:hAnsi="Times New Roman" w:eastAsia="Times New Roman" w:cs="Times New Roman"/>
          <w:kern w:val="2"/>
          <w:sz w:val="36"/>
          <w:szCs w:val="36"/>
          <w:lang w:eastAsia="ru-RU"/>
        </w:rPr>
      </w:pPr>
      <w:r>
        <w:rPr>
          <w:rFonts w:eastAsia="Times New Roman" w:cs="Times New Roman" w:ascii="Times New Roman" w:hAnsi="Times New Roman"/>
          <w:kern w:val="2"/>
          <w:sz w:val="36"/>
          <w:szCs w:val="36"/>
          <w:lang w:eastAsia="ru-RU"/>
        </w:rPr>
        <w:t>ГОСУДАРСТВЕННЫЙ КОНТРОЛЬ (НАДЗОР)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44444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444444"/>
          <w:szCs w:val="24"/>
          <w:lang w:eastAsia="ru-RU"/>
        </w:rPr>
        <w:t>структурное подразделение Управления Росгвардии по Чукотскому автономному округу, исполняющее государственную функцию по осуществлению федерального государственного контроля (надзора)</w:t>
      </w:r>
    </w:p>
    <w:p>
      <w:pPr>
        <w:pStyle w:val="Normal"/>
        <w:spacing w:lineRule="auto" w:line="240" w:before="0" w:after="0"/>
        <w:rPr/>
      </w:pPr>
      <w:r>
        <w:rPr/>
      </w:r>
    </w:p>
    <w:tbl>
      <w:tblPr>
        <w:tblStyle w:val="a5"/>
        <w:tblW w:w="10036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69"/>
        <w:gridCol w:w="6066"/>
      </w:tblGrid>
      <w:tr>
        <w:trPr/>
        <w:tc>
          <w:tcPr>
            <w:tcW w:w="396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Полное наименование </w:t>
            </w:r>
          </w:p>
        </w:tc>
        <w:tc>
          <w:tcPr>
            <w:tcW w:w="606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Отделение государственного контроля Управления Федеральной службы войск национальной гвардии Российской Федерации по Чукотскому автономному округу</w:t>
            </w:r>
          </w:p>
        </w:tc>
      </w:tr>
      <w:tr>
        <w:trPr/>
        <w:tc>
          <w:tcPr>
            <w:tcW w:w="396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Краткое наименование </w:t>
            </w:r>
          </w:p>
        </w:tc>
        <w:tc>
          <w:tcPr>
            <w:tcW w:w="606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ОГК Управления Росгвардии по Чукотскому автономному округу</w:t>
            </w:r>
          </w:p>
        </w:tc>
      </w:tr>
      <w:tr>
        <w:trPr/>
        <w:tc>
          <w:tcPr>
            <w:tcW w:w="396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Фактический адрес</w:t>
            </w:r>
          </w:p>
        </w:tc>
        <w:tc>
          <w:tcPr>
            <w:tcW w:w="606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689000, Чукотский АО, г. Анадырь ул. Энергетиков д. 15, каб. № 13</w:t>
            </w:r>
          </w:p>
        </w:tc>
      </w:tr>
      <w:tr>
        <w:trPr/>
        <w:tc>
          <w:tcPr>
            <w:tcW w:w="396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Почтовый адрес</w:t>
            </w:r>
          </w:p>
        </w:tc>
        <w:tc>
          <w:tcPr>
            <w:tcW w:w="606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689000, Чукотский АО, г. Анадырь ул. Горького д. 3</w:t>
            </w:r>
          </w:p>
        </w:tc>
      </w:tr>
      <w:tr>
        <w:trPr/>
        <w:tc>
          <w:tcPr>
            <w:tcW w:w="396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График работы </w:t>
            </w:r>
          </w:p>
        </w:tc>
        <w:tc>
          <w:tcPr>
            <w:tcW w:w="606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понедельник–пятница с 09.00-18.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30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перерыв с 13.00-14.30</w:t>
            </w:r>
          </w:p>
        </w:tc>
      </w:tr>
      <w:tr>
        <w:trPr/>
        <w:tc>
          <w:tcPr>
            <w:tcW w:w="396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Номер телефона для информирования (консультирование)</w:t>
            </w:r>
          </w:p>
        </w:tc>
        <w:tc>
          <w:tcPr>
            <w:tcW w:w="606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 (42722) 22076</w:t>
            </w:r>
          </w:p>
        </w:tc>
      </w:tr>
      <w:tr>
        <w:trPr/>
        <w:tc>
          <w:tcPr>
            <w:tcW w:w="396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Информирование (консультирование) по телефону</w:t>
            </w:r>
          </w:p>
        </w:tc>
        <w:tc>
          <w:tcPr>
            <w:tcW w:w="606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Style w:val="Strong"/>
                <w:rFonts w:ascii="Times New Roman" w:hAnsi="Times New Roman" w:cs="Times New Roman"/>
                <w:b w:val="false"/>
                <w:b w:val="false"/>
                <w:sz w:val="26"/>
                <w:szCs w:val="26"/>
                <w:highlight w:val="white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sz w:val="26"/>
                <w:szCs w:val="26"/>
                <w:shd w:fill="FFFFFF" w:val="clear"/>
              </w:rPr>
              <w:t xml:space="preserve">еженедельно по вторникам и четвергам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6"/>
                <w:szCs w:val="26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sz w:val="26"/>
                <w:szCs w:val="26"/>
                <w:shd w:fill="FFFFFF" w:val="clear"/>
              </w:rPr>
              <w:t>с 10.00-12.00</w:t>
            </w:r>
          </w:p>
        </w:tc>
      </w:tr>
      <w:tr>
        <w:trPr/>
        <w:tc>
          <w:tcPr>
            <w:tcW w:w="396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shd w:fill="FFFFFF" w:val="clear"/>
              </w:rPr>
              <w:t>Проведение консультаций по разъяснению обязательных требований, содержащихся в нормативных правовых актах</w:t>
            </w:r>
          </w:p>
        </w:tc>
        <w:tc>
          <w:tcPr>
            <w:tcW w:w="606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6"/>
                <w:szCs w:val="26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sz w:val="26"/>
                <w:szCs w:val="26"/>
                <w:shd w:fill="FFFFFF" w:val="clear"/>
              </w:rPr>
              <w:t>еженедельно по вторникам и четвергам</w:t>
            </w:r>
          </w:p>
        </w:tc>
      </w:tr>
      <w:tr>
        <w:trPr/>
        <w:tc>
          <w:tcPr>
            <w:tcW w:w="3969" w:type="dxa"/>
            <w:tcBorders/>
            <w:vAlign w:val="center"/>
          </w:tcPr>
          <w:p>
            <w:pPr>
              <w:pStyle w:val="Normal"/>
              <w:tabs>
                <w:tab w:val="clear" w:pos="708"/>
                <w:tab w:val="left" w:pos="994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Информирование (консультирование) в ходе рабочих встреч (совещаний)</w:t>
            </w:r>
          </w:p>
        </w:tc>
        <w:tc>
          <w:tcPr>
            <w:tcW w:w="606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 поступлении обращений о необходимости проведения рабочих встреч (совещаний)</w:t>
            </w:r>
          </w:p>
        </w:tc>
      </w:tr>
      <w:tr>
        <w:trPr/>
        <w:tc>
          <w:tcPr>
            <w:tcW w:w="396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  <w:shd w:fill="FFFFFF" w:val="clear"/>
              </w:rPr>
              <w:t>Фамилия, имя, отчество и должность должностных лиц, исполняющих государственную функцию, адреса электронной почты</w:t>
            </w:r>
          </w:p>
        </w:tc>
        <w:tc>
          <w:tcPr>
            <w:tcW w:w="606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Казак Иван Андреевич,</w:t>
            </w:r>
          </w:p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н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 xml:space="preserve">ачальник, капитан полиции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(</w:t>
            </w:r>
            <w:hyperlink r:id="rId2">
              <w:r>
                <w:rPr>
                  <w:rFonts w:cs="Times New Roman" w:ascii="Times New Roman" w:hAnsi="Times New Roman"/>
                  <w:color w:val="000000"/>
                  <w:sz w:val="26"/>
                  <w:szCs w:val="26"/>
                  <w:u w:val="single"/>
                  <w:lang w:val="en-US"/>
                </w:rPr>
                <w:t>KazakIA</w:t>
              </w:r>
              <w:r>
                <w:rPr>
                  <w:rFonts w:cs="Times New Roman" w:ascii="Times New Roman" w:hAnsi="Times New Roman"/>
                  <w:color w:val="000000"/>
                  <w:sz w:val="26"/>
                  <w:szCs w:val="26"/>
                  <w:u w:val="single"/>
                </w:rPr>
                <w:t>@</w:t>
              </w:r>
              <w:r>
                <w:rPr>
                  <w:rFonts w:cs="Times New Roman" w:ascii="Times New Roman" w:hAnsi="Times New Roman"/>
                  <w:color w:val="000000"/>
                  <w:sz w:val="26"/>
                  <w:szCs w:val="26"/>
                  <w:u w:val="single"/>
                  <w:lang w:val="en-US"/>
                </w:rPr>
                <w:t>rosgvard</w:t>
              </w:r>
              <w:r>
                <w:rPr>
                  <w:rFonts w:cs="Times New Roman" w:ascii="Times New Roman" w:hAnsi="Times New Roman"/>
                  <w:color w:val="000000"/>
                  <w:sz w:val="26"/>
                  <w:szCs w:val="26"/>
                  <w:u w:val="single"/>
                </w:rPr>
                <w:t>.</w:t>
              </w:r>
              <w:r>
                <w:rPr>
                  <w:rFonts w:cs="Times New Roman" w:ascii="Times New Roman" w:hAnsi="Times New Roman"/>
                  <w:color w:val="000000"/>
                  <w:sz w:val="26"/>
                  <w:szCs w:val="26"/>
                  <w:u w:val="single"/>
                  <w:lang w:val="en-US"/>
                </w:rPr>
                <w:t>ru</w:t>
              </w:r>
            </w:hyperlink>
            <w:hyperlink r:id="rId3">
              <w:r>
                <w:rPr>
                  <w:rFonts w:cs="Times New Roman" w:ascii="Times New Roman" w:hAnsi="Times New Roman"/>
                  <w:color w:val="000000"/>
                  <w:sz w:val="26"/>
                  <w:szCs w:val="26"/>
                </w:rPr>
                <w:t>)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 xml:space="preserve">Верещагин Семен Александрович, </w:t>
            </w:r>
          </w:p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 xml:space="preserve">инспектор по особым поручениям, майор полиции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(</w:t>
            </w:r>
            <w:hyperlink r:id="rId4">
              <w:r>
                <w:rPr>
                  <w:rFonts w:cs="Times New Roman" w:ascii="Times New Roman" w:hAnsi="Times New Roman"/>
                  <w:color w:val="000000"/>
                  <w:sz w:val="26"/>
                  <w:szCs w:val="26"/>
                  <w:lang w:val="en-US"/>
                </w:rPr>
                <w:t>VereshchaginSA</w:t>
              </w:r>
              <w:r>
                <w:rPr>
                  <w:rFonts w:cs="Times New Roman" w:ascii="Times New Roman" w:hAnsi="Times New Roman"/>
                  <w:color w:val="000000"/>
                  <w:sz w:val="26"/>
                  <w:szCs w:val="26"/>
                </w:rPr>
                <w:t>@</w:t>
              </w:r>
              <w:r>
                <w:rPr>
                  <w:rFonts w:cs="Times New Roman" w:ascii="Times New Roman" w:hAnsi="Times New Roman"/>
                  <w:color w:val="000000"/>
                  <w:sz w:val="26"/>
                  <w:szCs w:val="26"/>
                  <w:lang w:val="en-US"/>
                </w:rPr>
                <w:t>rosgvard</w:t>
              </w:r>
              <w:r>
                <w:rPr>
                  <w:rFonts w:cs="Times New Roman" w:ascii="Times New Roman" w:hAnsi="Times New Roman"/>
                  <w:color w:val="000000"/>
                  <w:sz w:val="26"/>
                  <w:szCs w:val="26"/>
                </w:rPr>
                <w:t>.</w:t>
              </w:r>
              <w:r>
                <w:rPr>
                  <w:rFonts w:cs="Times New Roman" w:ascii="Times New Roman" w:hAnsi="Times New Roman"/>
                  <w:color w:val="000000"/>
                  <w:sz w:val="26"/>
                  <w:szCs w:val="26"/>
                  <w:lang w:val="en-US"/>
                </w:rPr>
                <w:t>ru</w:t>
              </w:r>
            </w:hyperlink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 xml:space="preserve">)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 xml:space="preserve">Рощупкин Николай Владимирович, </w:t>
            </w:r>
          </w:p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 xml:space="preserve">старший инспектор, майор полиции   </w:t>
            </w:r>
          </w:p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(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  <w:u w:val="single"/>
                <w:lang w:val="en-US"/>
              </w:rPr>
              <w:t>RochyupkinNV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  <w:u w:val="single"/>
              </w:rPr>
              <w:t>@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  <w:u w:val="single"/>
                <w:lang w:val="en-US"/>
              </w:rPr>
              <w:t>rosgvard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  <w:u w:val="single"/>
              </w:rPr>
              <w:t>.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  <w:u w:val="single"/>
                <w:lang w:val="en-US"/>
              </w:rPr>
              <w:t>ru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 xml:space="preserve">Ушаков Никита Васильевич </w:t>
            </w:r>
          </w:p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инспектор, капитан полиции (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  <w:u w:val="single"/>
              </w:rPr>
              <w:t>U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  <w:u w:val="single"/>
                <w:lang w:val="en-US"/>
              </w:rPr>
              <w:t>shakovnv@rosgvard.ru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 xml:space="preserve">)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Очиров Дорджи Басангович,</w:t>
            </w:r>
          </w:p>
          <w:p>
            <w:pPr>
              <w:pStyle w:val="Normal"/>
              <w:spacing w:lineRule="auto" w:line="240" w:before="0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 xml:space="preserve">инспектор, 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старший лейтенант полиции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(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  <w:u w:val="single"/>
              </w:rPr>
              <w:t>O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  <w:u w:val="single"/>
              </w:rPr>
              <w:t>chirovdb@rosgvard.ru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276" w:right="850" w:header="0" w:top="567" w:footer="0" w:bottom="42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swiss"/>
    <w:pitch w:val="default"/>
  </w:font>
  <w:font w:name="PT San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6ca1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c630c5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c630c5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rong">
    <w:name w:val="Strong"/>
    <w:basedOn w:val="DefaultParagraphFont"/>
    <w:uiPriority w:val="22"/>
    <w:qFormat/>
    <w:rsid w:val="00c630c5"/>
    <w:rPr>
      <w:b/>
      <w:bCs/>
    </w:rPr>
  </w:style>
  <w:style w:type="character" w:styleId="Style13">
    <w:name w:val="Интернет-ссылка"/>
    <w:basedOn w:val="DefaultParagraphFont"/>
    <w:uiPriority w:val="99"/>
    <w:unhideWhenUsed/>
    <w:rsid w:val="00874e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0792f"/>
    <w:rPr>
      <w:color w:val="605E5C"/>
      <w:shd w:fill="E1DFDD" w:val="clear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Sans" w:hAnsi="PT Sans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c630c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c630c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azakIA@rosgvard.ru" TargetMode="External"/><Relationship Id="rId3" Type="http://schemas.openxmlformats.org/officeDocument/2006/relationships/hyperlink" Target="" TargetMode="External"/><Relationship Id="rId4" Type="http://schemas.openxmlformats.org/officeDocument/2006/relationships/hyperlink" Target="mailto:Vereshchagin@rosgvard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Application>LibreOffice/6.4.7.2$Linux_X86_64 LibreOffice_project/40$Build-2</Application>
  <Pages>1</Pages>
  <Words>184</Words>
  <Characters>1505</Characters>
  <CharactersWithSpaces>1668</CharactersWithSpaces>
  <Paragraphs>37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2024-06-17T04:15:00Z</dcterms:created>
  <dc:creator>Пользователь Windows</dc:creator>
  <dc:description/>
  <dc:language>ru-RU</dc:language>
  <cp:lastModifiedBy/>
  <cp:lastPrinted>2026-07-07T11:31:29Z</cp:lastPrinted>
  <dcterms:modified xsi:type="dcterms:W3CDTF">2026-09-23T11:21:08Z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